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3D" w:rsidRPr="0061171A" w:rsidRDefault="005D093D" w:rsidP="005D093D">
      <w:pPr>
        <w:tabs>
          <w:tab w:val="left" w:pos="720"/>
        </w:tabs>
        <w:jc w:val="center"/>
        <w:rPr>
          <w:b/>
          <w:sz w:val="32"/>
        </w:rPr>
      </w:pPr>
      <w:r w:rsidRPr="0061171A">
        <w:rPr>
          <w:b/>
          <w:sz w:val="26"/>
        </w:rPr>
        <w:t xml:space="preserve">Bài 5: </w:t>
      </w:r>
      <w:r w:rsidRPr="0061171A">
        <w:rPr>
          <w:b/>
          <w:sz w:val="32"/>
        </w:rPr>
        <w:t xml:space="preserve">LUẬT SĨ QUAN QUÂN ĐỘI NHÂN DÂN VIỆT </w:t>
      </w:r>
      <w:smartTag w:uri="urn:schemas-microsoft-com:office:smarttags" w:element="place">
        <w:smartTag w:uri="urn:schemas-microsoft-com:office:smarttags" w:element="country-region">
          <w:r w:rsidRPr="0061171A">
            <w:rPr>
              <w:b/>
              <w:sz w:val="32"/>
            </w:rPr>
            <w:t>NAM</w:t>
          </w:r>
        </w:smartTag>
      </w:smartTag>
    </w:p>
    <w:p w:rsidR="005D093D" w:rsidRPr="0061171A" w:rsidRDefault="005D093D" w:rsidP="005D093D">
      <w:pPr>
        <w:jc w:val="center"/>
        <w:rPr>
          <w:b/>
          <w:sz w:val="32"/>
        </w:rPr>
      </w:pPr>
      <w:r w:rsidRPr="0061171A">
        <w:rPr>
          <w:b/>
          <w:sz w:val="32"/>
        </w:rPr>
        <w:t>VÀ LUẬT CÔNG AN NHÂN DÂN</w:t>
      </w:r>
    </w:p>
    <w:p w:rsidR="005D093D" w:rsidRPr="00633545" w:rsidRDefault="005D093D" w:rsidP="005D093D">
      <w:pPr>
        <w:jc w:val="both"/>
        <w:rPr>
          <w:b/>
          <w:bCs/>
        </w:rPr>
      </w:pPr>
      <w:r w:rsidRPr="00633545">
        <w:rPr>
          <w:b/>
          <w:bCs/>
        </w:rPr>
        <w:t>3. Nhóm ngành, cấp bậc, chức vụ của sĩ quan:</w:t>
      </w:r>
    </w:p>
    <w:p w:rsidR="005D093D" w:rsidRPr="00633545" w:rsidRDefault="005D093D" w:rsidP="005D093D">
      <w:pPr>
        <w:jc w:val="both"/>
        <w:rPr>
          <w:b/>
          <w:bCs/>
        </w:rPr>
      </w:pPr>
      <w:r w:rsidRPr="00633545">
        <w:rPr>
          <w:b/>
          <w:bCs/>
        </w:rPr>
        <w:t>a. Nhóm ngành của sĩ quan:</w:t>
      </w:r>
    </w:p>
    <w:p w:rsidR="005D093D" w:rsidRPr="000F0FAB" w:rsidRDefault="005D093D" w:rsidP="005D093D">
      <w:pPr>
        <w:jc w:val="both"/>
      </w:pPr>
      <w:r w:rsidRPr="000F0FAB">
        <w:t>- Sĩ quan chỉ huy, tham mưu:</w:t>
      </w:r>
    </w:p>
    <w:p w:rsidR="005D093D" w:rsidRPr="000F0FAB" w:rsidRDefault="005D093D" w:rsidP="005D093D">
      <w:pPr>
        <w:jc w:val="both"/>
      </w:pPr>
      <w:r w:rsidRPr="000F0FAB">
        <w:t>- Sĩ quan chính trị.</w:t>
      </w:r>
    </w:p>
    <w:p w:rsidR="005D093D" w:rsidRPr="000F0FAB" w:rsidRDefault="005D093D" w:rsidP="005D093D">
      <w:pPr>
        <w:jc w:val="both"/>
      </w:pPr>
      <w:r w:rsidRPr="000F0FAB">
        <w:t>- Sĩ quan hậu cần.</w:t>
      </w:r>
    </w:p>
    <w:p w:rsidR="005D093D" w:rsidRPr="000F0FAB" w:rsidRDefault="005D093D" w:rsidP="005D093D">
      <w:pPr>
        <w:jc w:val="both"/>
      </w:pPr>
      <w:r w:rsidRPr="000F0FAB">
        <w:t>- Sĩ quan kĩ thuật.</w:t>
      </w:r>
    </w:p>
    <w:p w:rsidR="005D093D" w:rsidRPr="000F0FAB" w:rsidRDefault="005D093D" w:rsidP="005D093D">
      <w:pPr>
        <w:jc w:val="both"/>
      </w:pPr>
      <w:r w:rsidRPr="000F0FAB">
        <w:t>- Ngoài ra còn có: sĩ quan quân y, sĩ quan quân pháp</w:t>
      </w:r>
      <w:proofErr w:type="gramStart"/>
      <w:r w:rsidRPr="000F0FAB">
        <w:t>,…</w:t>
      </w:r>
      <w:proofErr w:type="gramEnd"/>
    </w:p>
    <w:p w:rsidR="005D093D" w:rsidRPr="00633545" w:rsidRDefault="005D093D" w:rsidP="005D093D">
      <w:pPr>
        <w:jc w:val="both"/>
        <w:rPr>
          <w:b/>
          <w:bCs/>
        </w:rPr>
      </w:pPr>
      <w:r w:rsidRPr="00633545">
        <w:rPr>
          <w:b/>
          <w:bCs/>
        </w:rPr>
        <w:t>b. Hệ thống cấp bậc, quân hàm của sĩ quan:</w:t>
      </w:r>
    </w:p>
    <w:p w:rsidR="005D093D" w:rsidRPr="000F0FAB" w:rsidRDefault="005D093D" w:rsidP="005D093D">
      <w:pPr>
        <w:jc w:val="both"/>
      </w:pPr>
      <w:r w:rsidRPr="000F0FAB">
        <w:t>Gồm 3 cấp, 12 bậc:</w:t>
      </w:r>
    </w:p>
    <w:p w:rsidR="005D093D" w:rsidRPr="000F0FAB" w:rsidRDefault="005D093D" w:rsidP="005D093D">
      <w:pPr>
        <w:jc w:val="both"/>
      </w:pPr>
      <w:r w:rsidRPr="000F0FAB">
        <w:t>+ Cấp úy: thiếu úy, trung úy, thượng úy, đại úy.</w:t>
      </w:r>
    </w:p>
    <w:p w:rsidR="005D093D" w:rsidRPr="000F0FAB" w:rsidRDefault="005D093D" w:rsidP="005D093D">
      <w:pPr>
        <w:jc w:val="both"/>
      </w:pPr>
      <w:r w:rsidRPr="000F0FAB">
        <w:t>+ Cấp tá: thiếu tá, trung tá, thượng tá, đại tá.</w:t>
      </w:r>
    </w:p>
    <w:p w:rsidR="005D093D" w:rsidRPr="000F0FAB" w:rsidRDefault="005D093D" w:rsidP="005D093D">
      <w:pPr>
        <w:jc w:val="both"/>
      </w:pPr>
      <w:r w:rsidRPr="000F0FAB">
        <w:t>+ Cấp tướng: thiếu tướng, trung tướng, thượng tướng, đại tướng.</w:t>
      </w:r>
    </w:p>
    <w:p w:rsidR="005D093D" w:rsidRPr="00633545" w:rsidRDefault="005D093D" w:rsidP="005D093D">
      <w:pPr>
        <w:jc w:val="both"/>
        <w:rPr>
          <w:b/>
          <w:bCs/>
        </w:rPr>
      </w:pPr>
      <w:r w:rsidRPr="00633545">
        <w:rPr>
          <w:b/>
          <w:bCs/>
        </w:rPr>
        <w:t>* Chú ý:</w:t>
      </w:r>
    </w:p>
    <w:p w:rsidR="005D093D" w:rsidRPr="000F0FAB" w:rsidRDefault="005D093D" w:rsidP="005D093D">
      <w:pPr>
        <w:jc w:val="both"/>
      </w:pPr>
      <w:r w:rsidRPr="000F0FAB">
        <w:t>- Chuẩn đô đốc Hải quân tương đương với thiếu tướng.</w:t>
      </w:r>
    </w:p>
    <w:p w:rsidR="005D093D" w:rsidRPr="000F0FAB" w:rsidRDefault="005D093D" w:rsidP="005D093D">
      <w:pPr>
        <w:jc w:val="both"/>
      </w:pPr>
      <w:r w:rsidRPr="000F0FAB">
        <w:t>- Phó đô đốc Hải quân tương đương với trung tướng.</w:t>
      </w:r>
    </w:p>
    <w:p w:rsidR="005D093D" w:rsidRPr="000F0FAB" w:rsidRDefault="005D093D" w:rsidP="005D093D">
      <w:pPr>
        <w:jc w:val="both"/>
      </w:pPr>
      <w:proofErr w:type="gramStart"/>
      <w:r w:rsidRPr="000F0FAB">
        <w:t>- Đô đốc Hải quân tương đương với thượng tướng.</w:t>
      </w:r>
      <w:proofErr w:type="gramEnd"/>
    </w:p>
    <w:p w:rsidR="005D093D" w:rsidRPr="00633545" w:rsidRDefault="005D093D" w:rsidP="005D093D">
      <w:pPr>
        <w:jc w:val="both"/>
        <w:rPr>
          <w:b/>
          <w:bCs/>
        </w:rPr>
      </w:pPr>
      <w:r w:rsidRPr="00633545">
        <w:rPr>
          <w:b/>
          <w:bCs/>
        </w:rPr>
        <w:t>c. Hệ thống chức vụ cơ bản của sĩ quan:</w:t>
      </w:r>
    </w:p>
    <w:p w:rsidR="005D093D" w:rsidRPr="000F0FAB" w:rsidRDefault="005D093D" w:rsidP="005D093D">
      <w:pPr>
        <w:jc w:val="both"/>
      </w:pPr>
      <w:r w:rsidRPr="00633545">
        <w:rPr>
          <w:b/>
          <w:bCs/>
        </w:rPr>
        <w:t>- Gồm 11 chức vụ:</w:t>
      </w:r>
      <w:r w:rsidRPr="000F0FAB">
        <w:t xml:space="preserve"> Từ trung đội trưởng </w:t>
      </w:r>
      <w:r w:rsidRPr="00633545">
        <w:sym w:font="Wingdings" w:char="F0E0"/>
      </w:r>
      <w:r w:rsidRPr="000F0FAB">
        <w:t xml:space="preserve"> Bộ trưởng Bộ Quốc phòng.</w:t>
      </w:r>
    </w:p>
    <w:p w:rsidR="005D093D" w:rsidRPr="00633545" w:rsidRDefault="005D093D" w:rsidP="005D093D">
      <w:pPr>
        <w:jc w:val="both"/>
        <w:rPr>
          <w:b/>
          <w:bCs/>
        </w:rPr>
      </w:pPr>
      <w:r w:rsidRPr="00633545">
        <w:rPr>
          <w:b/>
          <w:bCs/>
        </w:rPr>
        <w:t xml:space="preserve">4. Nghĩa vụ, trách nhiệm và quyền lợi của sĩ quan Quân đội nhân dân Việt </w:t>
      </w:r>
      <w:smartTag w:uri="urn:schemas-microsoft-com:office:smarttags" w:element="place">
        <w:smartTag w:uri="urn:schemas-microsoft-com:office:smarttags" w:element="country-region">
          <w:r w:rsidRPr="00633545">
            <w:rPr>
              <w:b/>
              <w:bCs/>
            </w:rPr>
            <w:t>Nam</w:t>
          </w:r>
        </w:smartTag>
      </w:smartTag>
      <w:r w:rsidRPr="00633545">
        <w:rPr>
          <w:b/>
          <w:bCs/>
        </w:rPr>
        <w:t>:</w:t>
      </w:r>
    </w:p>
    <w:p w:rsidR="005D093D" w:rsidRPr="00633545" w:rsidRDefault="005D093D" w:rsidP="005D093D">
      <w:pPr>
        <w:jc w:val="both"/>
        <w:rPr>
          <w:b/>
          <w:bCs/>
        </w:rPr>
      </w:pPr>
      <w:r w:rsidRPr="00633545">
        <w:rPr>
          <w:b/>
          <w:bCs/>
        </w:rPr>
        <w:t>a. Nghĩa vụ:</w:t>
      </w:r>
    </w:p>
    <w:p w:rsidR="005D093D" w:rsidRPr="000F0FAB" w:rsidRDefault="005D093D" w:rsidP="005D093D">
      <w:pPr>
        <w:jc w:val="both"/>
      </w:pPr>
      <w:r w:rsidRPr="000F0FAB">
        <w:t>- Sẵn sàng chiến đấu, hi sinh bảo vệ vững chắc Tổ quốc và chế độ XHCN, bảo vệ nhân dân, tham gia xây dựng đất nước.</w:t>
      </w:r>
    </w:p>
    <w:p w:rsidR="005D093D" w:rsidRPr="000F0FAB" w:rsidRDefault="005D093D" w:rsidP="005D093D">
      <w:pPr>
        <w:jc w:val="both"/>
      </w:pPr>
      <w:r w:rsidRPr="000F0FAB">
        <w:t>- Luôn giữ gìn và trau dồi đạo đức cách mạng, học tập và không ngừng rèn luyện bản thân để hoàn thành nhiệm vụ.</w:t>
      </w:r>
    </w:p>
    <w:p w:rsidR="005D093D" w:rsidRPr="000F0FAB" w:rsidRDefault="005D093D" w:rsidP="005D093D">
      <w:pPr>
        <w:jc w:val="both"/>
      </w:pPr>
      <w:r w:rsidRPr="000F0FAB">
        <w:t xml:space="preserve">- </w:t>
      </w:r>
      <w:proofErr w:type="gramStart"/>
      <w:r w:rsidRPr="000F0FAB">
        <w:t>tuyệt</w:t>
      </w:r>
      <w:proofErr w:type="gramEnd"/>
      <w:r w:rsidRPr="000F0FAB">
        <w:t xml:space="preserve"> đối phục tùng mệnh lệnh cấp trên; chấp hành điều lệnh, điều lệ, chế độ, quy định của quân đội; giữ gìn bí mật quốc gia; bí mật quân sự.</w:t>
      </w:r>
    </w:p>
    <w:p w:rsidR="005D093D" w:rsidRPr="000F0FAB" w:rsidRDefault="005D093D" w:rsidP="005D093D">
      <w:pPr>
        <w:jc w:val="both"/>
      </w:pPr>
      <w:r w:rsidRPr="000F0FAB">
        <w:t>- Luôn chăm lo đời sống vạy chất và tinh thần cho bộ đội.</w:t>
      </w:r>
    </w:p>
    <w:p w:rsidR="005D093D" w:rsidRPr="000F0FAB" w:rsidRDefault="005D093D" w:rsidP="005D093D">
      <w:pPr>
        <w:jc w:val="both"/>
      </w:pPr>
      <w:r w:rsidRPr="000F0FAB">
        <w:t>- Gương mẫu chấp hành đường lối, chủ trương của Đảng, chính sách, pháp luật của Nhà nước, tôn trọng và gắn bó mật thiết với nhân dân.</w:t>
      </w:r>
    </w:p>
    <w:p w:rsidR="005D093D" w:rsidRPr="00633545" w:rsidRDefault="005D093D" w:rsidP="005D093D">
      <w:pPr>
        <w:jc w:val="both"/>
        <w:rPr>
          <w:b/>
          <w:bCs/>
        </w:rPr>
      </w:pPr>
      <w:r w:rsidRPr="00633545">
        <w:rPr>
          <w:b/>
          <w:bCs/>
        </w:rPr>
        <w:t>b. Trách nhiệm:</w:t>
      </w:r>
    </w:p>
    <w:p w:rsidR="005D093D" w:rsidRPr="000F0FAB" w:rsidRDefault="005D093D" w:rsidP="005D093D">
      <w:pPr>
        <w:jc w:val="both"/>
      </w:pPr>
      <w:r w:rsidRPr="000F0FAB">
        <w:t>- Chịu trách nhiệm trước pháp luật, cấp trên và cấp dưới thuộc quyền.</w:t>
      </w:r>
    </w:p>
    <w:p w:rsidR="005D093D" w:rsidRPr="000F0FAB" w:rsidRDefault="005D093D" w:rsidP="005D093D">
      <w:pPr>
        <w:jc w:val="both"/>
      </w:pPr>
      <w:r w:rsidRPr="000F0FAB">
        <w:t xml:space="preserve">- Lãnh đạo, chỉ huy, quản lí, tổ chức thực hiện mọi nhiệm vụ của đơn vị được giao </w:t>
      </w:r>
      <w:proofErr w:type="gramStart"/>
      <w:r w:rsidRPr="000F0FAB">
        <w:t>theo</w:t>
      </w:r>
      <w:proofErr w:type="gramEnd"/>
      <w:r w:rsidRPr="000F0FAB">
        <w:t xml:space="preserve"> chức trách.</w:t>
      </w:r>
    </w:p>
    <w:p w:rsidR="005D093D" w:rsidRPr="00633545" w:rsidRDefault="005D093D" w:rsidP="005D093D">
      <w:pPr>
        <w:jc w:val="both"/>
        <w:rPr>
          <w:b/>
          <w:bCs/>
        </w:rPr>
      </w:pPr>
      <w:r w:rsidRPr="00633545">
        <w:rPr>
          <w:b/>
          <w:bCs/>
        </w:rPr>
        <w:t>c. Quyền lợi:</w:t>
      </w:r>
    </w:p>
    <w:p w:rsidR="005D093D" w:rsidRPr="000F0FAB" w:rsidRDefault="005D093D" w:rsidP="005D093D">
      <w:pPr>
        <w:jc w:val="both"/>
      </w:pPr>
      <w:r w:rsidRPr="000F0FAB">
        <w:t xml:space="preserve">- Có quyền công dân </w:t>
      </w:r>
      <w:proofErr w:type="gramStart"/>
      <w:r w:rsidRPr="000F0FAB">
        <w:t>theo</w:t>
      </w:r>
      <w:proofErr w:type="gramEnd"/>
      <w:r w:rsidRPr="000F0FAB">
        <w:t xml:space="preserve"> quy định của hiến pháp và pháp luật.</w:t>
      </w:r>
    </w:p>
    <w:p w:rsidR="00E3421A" w:rsidRDefault="005D093D" w:rsidP="005D093D">
      <w:r w:rsidRPr="000F0FAB">
        <w:t xml:space="preserve">- Được hưỡng những chế độ, chính sách </w:t>
      </w:r>
      <w:proofErr w:type="gramStart"/>
      <w:r w:rsidRPr="000F0FAB">
        <w:t>theo</w:t>
      </w:r>
      <w:proofErr w:type="gramEnd"/>
      <w:r w:rsidRPr="000F0FAB">
        <w:t xml:space="preserve"> đúng quy định của Nhà nước.</w:t>
      </w:r>
    </w:p>
    <w:p w:rsidR="005D093D" w:rsidRDefault="005D093D" w:rsidP="005D093D">
      <w:r>
        <w:rPr>
          <w:rStyle w:val="fontstyle01"/>
        </w:rPr>
        <w:t>11</w:t>
      </w:r>
      <w:proofErr w:type="gramStart"/>
      <w:r>
        <w:rPr>
          <w:rStyle w:val="fontstyle01"/>
        </w:rPr>
        <w:t>.</w:t>
      </w:r>
      <w:r>
        <w:rPr>
          <w:rStyle w:val="fontstyle01"/>
          <w:color w:val="194FBD"/>
        </w:rPr>
        <w:t>Sĩ</w:t>
      </w:r>
      <w:proofErr w:type="gramEnd"/>
      <w:r>
        <w:rPr>
          <w:rStyle w:val="fontstyle01"/>
          <w:color w:val="194FBD"/>
        </w:rPr>
        <w:t xml:space="preserve"> quan quân đội có mấy nhóm ngành và những ngành nào?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21"/>
        </w:rPr>
        <w:t xml:space="preserve">a. 2 nhóm ngành chính. </w:t>
      </w:r>
      <w:proofErr w:type="gramStart"/>
      <w:r>
        <w:rPr>
          <w:rStyle w:val="fontstyle21"/>
        </w:rPr>
        <w:t>Sĩ quan quân sự - chính trị, sĩ quan Hậu cần - kĩ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thuật và một ngành khác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b. 3 nhóm ngành chính.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Sĩ quan chỉ huy, sĩ quan chính trị, sĩ quan Hậu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cần và một ngành khác</w:t>
      </w:r>
      <w:r>
        <w:br/>
      </w:r>
      <w:r>
        <w:rPr>
          <w:rStyle w:val="fontstyle21"/>
        </w:rPr>
        <w:t xml:space="preserve">c. </w:t>
      </w:r>
      <w:r>
        <w:rPr>
          <w:rStyle w:val="fontstyle01"/>
          <w:color w:val="000000"/>
        </w:rPr>
        <w:t>4 nhóm ngành chính.</w:t>
      </w:r>
      <w:proofErr w:type="gramEnd"/>
      <w:r>
        <w:rPr>
          <w:rStyle w:val="fontstyle01"/>
          <w:color w:val="000000"/>
        </w:rPr>
        <w:t xml:space="preserve"> </w:t>
      </w:r>
      <w:proofErr w:type="gramStart"/>
      <w:r>
        <w:rPr>
          <w:rStyle w:val="fontstyle01"/>
          <w:color w:val="000000"/>
        </w:rPr>
        <w:t>Sĩ quan chỉ huy, sĩ quan chính trị, sĩ quan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Hậu cần, sĩ quan kĩ thuật và một ngành khác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d. 2 nhóm ngành chính.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Sĩ quan chỉ huy, sĩ quan chính trị và một ngành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khác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12.</w:t>
      </w:r>
      <w:r>
        <w:rPr>
          <w:rStyle w:val="fontstyle01"/>
          <w:color w:val="194FBD"/>
        </w:rPr>
        <w:t>Sĩ quan có chức vụ là Sư đoàn trưởng thuộc nhóm ngành nào của sĩ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01"/>
          <w:color w:val="194FBD"/>
        </w:rPr>
        <w:lastRenderedPageBreak/>
        <w:t>quan?</w:t>
      </w:r>
      <w:proofErr w:type="gramEnd"/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21"/>
        </w:rPr>
        <w:t>a. Sĩ quan chính trị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b. Sĩ quan hậu cần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c. Sĩ quan kĩ thuật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d. </w:t>
      </w:r>
      <w:r>
        <w:rPr>
          <w:rStyle w:val="fontstyle01"/>
          <w:color w:val="000000"/>
        </w:rPr>
        <w:t>Sĩ quan chỉ huy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13.</w:t>
      </w:r>
      <w:r>
        <w:rPr>
          <w:rStyle w:val="fontstyle01"/>
          <w:color w:val="194FBD"/>
        </w:rPr>
        <w:t>Sĩ quan có chức vụ là Chính ủy Sư đoàn thuộc nhóm ngành nào của sĩ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01"/>
          <w:color w:val="194FBD"/>
        </w:rPr>
        <w:t>quan?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21"/>
        </w:rPr>
        <w:t xml:space="preserve">a. </w:t>
      </w:r>
      <w:r>
        <w:rPr>
          <w:rStyle w:val="fontstyle01"/>
          <w:color w:val="000000"/>
        </w:rPr>
        <w:t>Sĩ quan chính trị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b. Sĩ quan hậu cần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c. Sĩ quan kĩ thuật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d. Sĩ quan chỉ huy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14.</w:t>
      </w:r>
      <w:r>
        <w:rPr>
          <w:rStyle w:val="fontstyle01"/>
          <w:color w:val="194FBD"/>
        </w:rPr>
        <w:t>Cấp bậc nào đưới đây không có trong hệ thống cấp bậc của QĐNDVN?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21"/>
        </w:rPr>
        <w:t>a. Thượng tướng, Thượng tá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b. </w:t>
      </w:r>
      <w:r>
        <w:rPr>
          <w:rStyle w:val="fontstyle01"/>
          <w:color w:val="000000"/>
        </w:rPr>
        <w:t>Đại uý, Thượng úy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c. Đại tướng, Đại tá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d. Chuẩn tướng, Chuẩn tá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15.</w:t>
      </w:r>
      <w:r>
        <w:rPr>
          <w:rStyle w:val="fontstyle01"/>
          <w:color w:val="194FBD"/>
        </w:rPr>
        <w:t>Nội dung nào sau đây không phải là nghĩa vụ của sĩ quan quân đội?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21"/>
        </w:rPr>
        <w:t>a. Sẵn sàng chiến đấu hi sinh bảo vệ vững chắc tổ quốc XHCN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b. Tuyệt đối phục tùng mệnh lệnh, giữ gìn bí mật quốc gia, quân sự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c. Luôn chăm lo đời sống vật chất và tinh thần cho bộ đội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d. </w:t>
      </w:r>
      <w:r>
        <w:rPr>
          <w:rStyle w:val="fontstyle01"/>
          <w:color w:val="000000"/>
        </w:rPr>
        <w:t>Luôn chăm lo đời sống vật chất và tinh thần của mọi người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16.</w:t>
      </w:r>
      <w:r>
        <w:rPr>
          <w:rStyle w:val="fontstyle01"/>
          <w:color w:val="194FBD"/>
        </w:rPr>
        <w:t>Một trong những trách nhiệm của sĩ quan quân đội là gì?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21"/>
        </w:rPr>
        <w:t>a. Chịu trách nhiệm trước pháp luật, cấp trên và cấp dưới thuộc quyền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về các mệnh lệnh của mình</w:t>
      </w:r>
      <w:r>
        <w:br/>
      </w:r>
      <w:bookmarkStart w:id="0" w:name="_GoBack"/>
      <w:bookmarkEnd w:id="0"/>
      <w:r>
        <w:rPr>
          <w:rStyle w:val="fontstyle21"/>
        </w:rPr>
        <w:t>b. Tổ chức thực hiện tốt mọi nhiệm vụ được giao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c. </w:t>
      </w:r>
      <w:r>
        <w:rPr>
          <w:rStyle w:val="fontstyle01"/>
          <w:color w:val="000000"/>
        </w:rPr>
        <w:t>Thực hiện tốt nhiệm vụ ngoài chức trách được giao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d. Lãnh đạo, chỉ huy, quản lí đơn vị, làm việc theo chức trách được giao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17.</w:t>
      </w:r>
      <w:r>
        <w:rPr>
          <w:rStyle w:val="fontstyle01"/>
          <w:color w:val="194FBD"/>
        </w:rPr>
        <w:t>Chức vụ sĩ quan cao nhất đảm nhiệm công tác Đảng, công tác chính trị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01"/>
          <w:color w:val="194FBD"/>
        </w:rPr>
        <w:t>của các cấp trong quân đội gọi là gì?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21"/>
        </w:rPr>
        <w:t>a. Cán bộ chính trị, Đảng viên, Đoàn viên thanh niên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b. </w:t>
      </w:r>
      <w:r>
        <w:rPr>
          <w:rStyle w:val="fontstyle01"/>
          <w:color w:val="000000"/>
        </w:rPr>
        <w:t>Chính trị viên, Chính ủy, Chủ nhiệm Tổng Cục Chính trị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c. Chính ủy, Chính trị viên, Đảng viên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d. Chỉ huy Chính trị, Đảng viên Đảng Cộng sản Việt Nam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18.</w:t>
      </w:r>
      <w:r>
        <w:rPr>
          <w:rStyle w:val="fontstyle01"/>
          <w:color w:val="194FBD"/>
        </w:rPr>
        <w:t>Nội dung nào sau đây không đúng với vị trí, chức năng sĩ quan?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21"/>
        </w:rPr>
        <w:t>a. Là lực lượng nòng cốt của quân đội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b. Là thành phần chủ yếu trong đội ngũ cán bộ quân đội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c. Thường đảm nhiệm các chức vụ lãnh đạo, chỉ huy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d. </w:t>
      </w:r>
      <w:r>
        <w:rPr>
          <w:rStyle w:val="fontstyle01"/>
          <w:color w:val="000000"/>
        </w:rPr>
        <w:t>Là lực lượng trực tiếp đảm nhiệm chỉ huy chiến đấu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19.</w:t>
      </w:r>
      <w:r>
        <w:rPr>
          <w:rStyle w:val="fontstyle01"/>
          <w:color w:val="194FBD"/>
        </w:rPr>
        <w:t>Chức vụ chỉ huy cao nhất của Bộ Tổng Tham mưu QĐNDVN là gì?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21"/>
        </w:rPr>
        <w:t>a. Tổng Tư lệnh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b. Tổng Quân ủy quân đội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c. </w:t>
      </w:r>
      <w:r>
        <w:rPr>
          <w:rStyle w:val="fontstyle01"/>
          <w:color w:val="000000"/>
        </w:rPr>
        <w:t>Tổng Tham mưu trưởng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d. Tư lệnh Bộ Tổng Tham mưu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20.</w:t>
      </w:r>
      <w:r>
        <w:rPr>
          <w:rStyle w:val="fontstyle01"/>
          <w:color w:val="194FBD"/>
        </w:rPr>
        <w:t>Chức vụ cao nhất của Ban Chỉ huy quân sự quận, huyện là gì?</w:t>
      </w:r>
      <w:r>
        <w:rPr>
          <w:rFonts w:ascii="TimesNewRomanPS-BoldMT" w:hAnsi="TimesNewRomanPS-BoldMT"/>
          <w:b/>
          <w:bCs/>
          <w:color w:val="194FBD"/>
          <w:sz w:val="28"/>
          <w:szCs w:val="28"/>
        </w:rPr>
        <w:br/>
      </w:r>
      <w:r>
        <w:rPr>
          <w:rStyle w:val="fontstyle21"/>
        </w:rPr>
        <w:t xml:space="preserve">a. </w:t>
      </w:r>
      <w:r>
        <w:rPr>
          <w:rStyle w:val="fontstyle01"/>
          <w:color w:val="000000"/>
        </w:rPr>
        <w:t>Chỉ huy trưởng Ban Chỉ huy quân sự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b. Chỉ huy trưởng Bộ đội huyện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c. Chính trị viên Ban Chỉ huy quân sự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d. Chỉ huy trưởng Quân sự huyệ</w:t>
      </w:r>
    </w:p>
    <w:sectPr w:rsidR="005D093D" w:rsidSect="002021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3D"/>
    <w:rsid w:val="002021FE"/>
    <w:rsid w:val="005D093D"/>
    <w:rsid w:val="00E3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D093D"/>
    <w:rPr>
      <w:rFonts w:ascii="TimesNewRomanPS-BoldMT" w:hAnsi="TimesNewRomanPS-BoldMT" w:hint="default"/>
      <w:b/>
      <w:bCs/>
      <w:i w:val="0"/>
      <w:iCs w:val="0"/>
      <w:color w:val="0070C0"/>
      <w:sz w:val="28"/>
      <w:szCs w:val="28"/>
    </w:rPr>
  </w:style>
  <w:style w:type="character" w:customStyle="1" w:styleId="fontstyle21">
    <w:name w:val="fontstyle21"/>
    <w:basedOn w:val="DefaultParagraphFont"/>
    <w:rsid w:val="005D0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5D093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D093D"/>
    <w:rPr>
      <w:rFonts w:ascii="TimesNewRomanPS-BoldMT" w:hAnsi="TimesNewRomanPS-BoldMT" w:hint="default"/>
      <w:b/>
      <w:bCs/>
      <w:i w:val="0"/>
      <w:iCs w:val="0"/>
      <w:color w:val="0070C0"/>
      <w:sz w:val="28"/>
      <w:szCs w:val="28"/>
    </w:rPr>
  </w:style>
  <w:style w:type="character" w:customStyle="1" w:styleId="fontstyle21">
    <w:name w:val="fontstyle21"/>
    <w:basedOn w:val="DefaultParagraphFont"/>
    <w:rsid w:val="005D0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5D093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Company>Microsoft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2021-09-19T01:18:00Z</dcterms:created>
  <dcterms:modified xsi:type="dcterms:W3CDTF">2021-09-19T01:25:00Z</dcterms:modified>
</cp:coreProperties>
</file>